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58C86772" w:rsidR="00DB3F20" w:rsidRDefault="006E4287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(</w:t>
      </w:r>
      <w:proofErr w:type="spellStart"/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t.j</w:t>
      </w:r>
      <w:proofErr w:type="spellEnd"/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. Dz. U. z 2024 r. poz. 1320</w:t>
      </w:r>
      <w:r w:rsidR="00CB6813">
        <w:rPr>
          <w:rFonts w:ascii="Calibri Light" w:hAnsi="Calibri Light" w:cs="Calibri Light"/>
          <w:b/>
          <w:bCs/>
          <w:iCs/>
          <w:sz w:val="22"/>
          <w:szCs w:val="18"/>
        </w:rPr>
        <w:t> z </w:t>
      </w:r>
      <w:proofErr w:type="spellStart"/>
      <w:r w:rsidR="00CB6813">
        <w:rPr>
          <w:rFonts w:ascii="Calibri Light" w:hAnsi="Calibri Light" w:cs="Calibri Light"/>
          <w:b/>
          <w:bCs/>
          <w:iCs/>
          <w:sz w:val="22"/>
          <w:szCs w:val="18"/>
        </w:rPr>
        <w:t>późn</w:t>
      </w:r>
      <w:proofErr w:type="spellEnd"/>
      <w:r w:rsidR="00CB6813">
        <w:rPr>
          <w:rFonts w:ascii="Calibri Light" w:hAnsi="Calibri Light" w:cs="Calibri Light"/>
          <w:b/>
          <w:bCs/>
          <w:iCs/>
          <w:sz w:val="22"/>
          <w:szCs w:val="18"/>
        </w:rPr>
        <w:t>. zm.</w:t>
      </w:r>
      <w:r w:rsidRPr="00164A55">
        <w:rPr>
          <w:rFonts w:ascii="Calibri Light" w:hAnsi="Calibri Light" w:cs="Calibri Light"/>
          <w:b/>
          <w:bCs/>
          <w:iCs/>
          <w:sz w:val="22"/>
          <w:szCs w:val="18"/>
        </w:rPr>
        <w:t>)</w:t>
      </w:r>
      <w:r>
        <w:rPr>
          <w:rFonts w:ascii="Calibri Light" w:hAnsi="Calibri Light" w:cs="Calibri Light"/>
          <w:b/>
          <w:bCs/>
          <w:iCs/>
          <w:sz w:val="22"/>
          <w:szCs w:val="18"/>
        </w:rPr>
        <w:t xml:space="preserve"> </w:t>
      </w:r>
      <w:r w:rsidR="00821A27">
        <w:rPr>
          <w:rFonts w:ascii="Calibri Light" w:hAnsi="Calibri Light" w:cs="Calibri Light"/>
          <w:b/>
          <w:lang w:eastAsia="pl-PL"/>
        </w:rPr>
        <w:t xml:space="preserve">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08BA76AA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60DC3047" w14:textId="60D02303" w:rsidR="00F32269" w:rsidRDefault="00F32269" w:rsidP="00331C29">
      <w:pPr>
        <w:widowControl w:val="0"/>
        <w:suppressAutoHyphens w:val="0"/>
        <w:spacing w:before="120"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>
        <w:rPr>
          <w:rFonts w:ascii="Calibri Light" w:hAnsi="Calibri Light" w:cs="Calibri Light"/>
          <w:sz w:val="22"/>
          <w:szCs w:val="22"/>
          <w:lang w:eastAsia="pl-PL"/>
        </w:rPr>
        <w:br/>
      </w:r>
      <w:r w:rsidRPr="00F3226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Powiat Nowosądecki - Powiatowy Zarząd Dróg w Nowym Sączu</w:t>
      </w:r>
      <w:r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bookmarkStart w:id="4" w:name="_Hlk196217091"/>
      <w:r w:rsidR="00D542FB" w:rsidRPr="00331C29">
        <w:rPr>
          <w:rFonts w:ascii="Calibri Light" w:hAnsi="Calibri Light" w:cs="Calibri Light"/>
          <w:b/>
          <w:bCs/>
          <w:sz w:val="22"/>
          <w:szCs w:val="22"/>
          <w:lang w:eastAsia="pl-PL"/>
        </w:rPr>
        <w:t>„</w:t>
      </w:r>
      <w:r w:rsidR="00331C29" w:rsidRPr="00331C2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wraz z robotami towarzyszącymi w ciągu drogi powiatowej nr 1544 K Chełmiec – Naszacowice w m. Świniarsko</w:t>
      </w:r>
      <w:r w:rsidR="00D542F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 –</w:t>
      </w:r>
      <w:r w:rsidR="00D542FB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D542FB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CB6813">
        <w:rPr>
          <w:rFonts w:ascii="Calibri Light" w:hAnsi="Calibri Light" w:cs="Calibri Light"/>
          <w:b/>
          <w:sz w:val="22"/>
          <w:szCs w:val="22"/>
        </w:rPr>
        <w:t>2</w:t>
      </w:r>
      <w:r w:rsidR="00D542FB">
        <w:rPr>
          <w:rFonts w:ascii="Calibri Light" w:hAnsi="Calibri Light" w:cs="Calibri Light"/>
          <w:b/>
          <w:sz w:val="22"/>
          <w:szCs w:val="22"/>
        </w:rPr>
        <w:t>.202</w:t>
      </w:r>
      <w:r w:rsidR="00331C29">
        <w:rPr>
          <w:rFonts w:ascii="Calibri Light" w:hAnsi="Calibri Light" w:cs="Calibri Light"/>
          <w:b/>
          <w:sz w:val="22"/>
          <w:szCs w:val="22"/>
        </w:rPr>
        <w:t>6</w:t>
      </w:r>
      <w:r w:rsidR="00D542FB">
        <w:rPr>
          <w:rFonts w:ascii="Calibri Light" w:hAnsi="Calibri Light" w:cs="Calibri Light"/>
          <w:b/>
          <w:sz w:val="22"/>
          <w:szCs w:val="22"/>
        </w:rPr>
        <w:t>.</w:t>
      </w:r>
      <w:bookmarkEnd w:id="4"/>
      <w:r w:rsidR="00331C29">
        <w:rPr>
          <w:rFonts w:ascii="Calibri Light" w:hAnsi="Calibri Light" w:cs="Calibri Light"/>
          <w:b/>
          <w:sz w:val="22"/>
          <w:szCs w:val="22"/>
        </w:rPr>
        <w:t>SC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</w:t>
      </w:r>
      <w:proofErr w:type="gramStart"/>
      <w:r>
        <w:rPr>
          <w:rFonts w:ascii="Calibri Light" w:hAnsi="Calibri Light" w:cs="Calibri Light"/>
          <w:sz w:val="22"/>
          <w:szCs w:val="22"/>
        </w:rPr>
        <w:t>y</w:t>
      </w:r>
      <w:proofErr w:type="gramEnd"/>
      <w:r>
        <w:rPr>
          <w:rFonts w:ascii="Calibri Light" w:hAnsi="Calibri Light" w:cs="Calibri Light"/>
          <w:sz w:val="22"/>
          <w:szCs w:val="22"/>
        </w:rPr>
        <w:t xml:space="preserve">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1730FD7C" w14:textId="3E17A7FF" w:rsidR="007B59C2" w:rsidRDefault="007B59C2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624728C3" w14:textId="12B91C13" w:rsidR="00DB3F20" w:rsidRPr="00C65FD5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z ww. okolicznością, na </w:t>
      </w:r>
      <w:r w:rsidR="009B6318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podsta</w:t>
      </w:r>
      <w:r w:rsidR="004A4DD4">
        <w:rPr>
          <w:rFonts w:ascii="Calibri Light" w:hAnsi="Calibri Light" w:cs="Calibri Light"/>
          <w:sz w:val="22"/>
          <w:szCs w:val="22"/>
        </w:rPr>
        <w:t xml:space="preserve">wie </w:t>
      </w:r>
      <w:r>
        <w:rPr>
          <w:rFonts w:ascii="Calibri Light" w:hAnsi="Calibri Light" w:cs="Calibri Light"/>
          <w:sz w:val="22"/>
          <w:szCs w:val="22"/>
        </w:rPr>
        <w:t>art.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347CD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</w:t>
      </w:r>
      <w:proofErr w:type="gramStart"/>
      <w:r>
        <w:rPr>
          <w:rFonts w:ascii="Calibri Light" w:hAnsi="Calibri Light" w:cs="Calibri Light"/>
        </w:rPr>
        <w:t>…….</w:t>
      </w:r>
      <w:proofErr w:type="gramEnd"/>
      <w:r>
        <w:rPr>
          <w:rFonts w:ascii="Calibri Light" w:hAnsi="Calibri Light" w:cs="Calibri Light"/>
        </w:rPr>
        <w:t>.…………………...........…………………………………</w:t>
      </w:r>
    </w:p>
    <w:p w14:paraId="5EF3B401" w14:textId="7B314422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9B631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9B6318">
        <w:rPr>
          <w:rFonts w:ascii="Calibri Light" w:hAnsi="Calibri Light" w:cs="Calibri Light"/>
          <w:bCs/>
          <w:sz w:val="22"/>
          <w:szCs w:val="21"/>
        </w:rPr>
        <w:t>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593135">
        <w:rPr>
          <w:rFonts w:ascii="Calibri Light" w:hAnsi="Calibri Light" w:cs="Calibri Light"/>
          <w:bCs/>
          <w:sz w:val="22"/>
          <w:szCs w:val="21"/>
        </w:rPr>
        <w:t>5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proofErr w:type="gramStart"/>
      <w:r w:rsidR="00E42D7F">
        <w:rPr>
          <w:rFonts w:ascii="Calibri Light" w:hAnsi="Calibri Light" w:cs="Calibri Light"/>
          <w:bCs/>
          <w:sz w:val="22"/>
          <w:szCs w:val="21"/>
        </w:rPr>
        <w:t>5</w:t>
      </w:r>
      <w:r w:rsidR="00593135">
        <w:rPr>
          <w:rFonts w:ascii="Calibri Light" w:hAnsi="Calibri Light" w:cs="Calibri Light"/>
          <w:bCs/>
          <w:sz w:val="22"/>
          <w:szCs w:val="21"/>
        </w:rPr>
        <w:t>14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5" w:name="_Hlk103003034"/>
      <w:proofErr w:type="gramEnd"/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5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default" r:id="rId8"/>
      <w:footerReference w:type="default" r:id="rId9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CF346" w14:textId="77777777" w:rsidR="008E38A4" w:rsidRDefault="008E38A4">
      <w:r>
        <w:separator/>
      </w:r>
    </w:p>
  </w:endnote>
  <w:endnote w:type="continuationSeparator" w:id="0">
    <w:p w14:paraId="2461270E" w14:textId="77777777" w:rsidR="008E38A4" w:rsidRDefault="008E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07AD8" w14:textId="77777777" w:rsidR="008E38A4" w:rsidRDefault="008E38A4">
      <w:pPr>
        <w:rPr>
          <w:sz w:val="12"/>
        </w:rPr>
      </w:pPr>
      <w:r>
        <w:separator/>
      </w:r>
    </w:p>
  </w:footnote>
  <w:footnote w:type="continuationSeparator" w:id="0">
    <w:p w14:paraId="493E170B" w14:textId="77777777" w:rsidR="008E38A4" w:rsidRDefault="008E38A4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proofErr w:type="spellStart"/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4978952D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przeciwdziałaniu praniu pieniędzy oraz finansowaniu terroryzmu </w:t>
      </w:r>
      <w:r w:rsidR="005A55FA" w:rsidRPr="005A55FA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5A55FA" w:rsidRPr="005A55FA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5A55FA" w:rsidRPr="005A55FA">
        <w:rPr>
          <w:rFonts w:ascii="Calibri Light" w:hAnsi="Calibri Light" w:cs="Calibri Light"/>
          <w:color w:val="222222"/>
          <w:sz w:val="16"/>
          <w:szCs w:val="16"/>
        </w:rPr>
        <w:t>. Dz. U. z 2025 r. poz. 644)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w wykazach określonych </w:t>
      </w:r>
      <w:r w:rsidR="005A55FA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D542FB" w:rsidRPr="00620017" w14:paraId="5D79E05A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0A7353F" w14:textId="62375BD0" w:rsidR="00D542FB" w:rsidRPr="00620017" w:rsidRDefault="00D542FB" w:rsidP="00D542FB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bookmarkStart w:id="28" w:name="_Hlk193446676"/>
          <w:bookmarkStart w:id="29" w:name="_Hlk193446677"/>
          <w:bookmarkStart w:id="30" w:name="_Hlk193446679"/>
          <w:bookmarkStart w:id="31" w:name="_Hlk193446680"/>
          <w:bookmarkStart w:id="32" w:name="_Hlk193446681"/>
          <w:bookmarkStart w:id="33" w:name="_Hlk193446682"/>
          <w:bookmarkStart w:id="34" w:name="_Hlk193446684"/>
          <w:bookmarkStart w:id="35" w:name="_Hlk193446685"/>
          <w:bookmarkStart w:id="36" w:name="_Hlk193446688"/>
          <w:bookmarkStart w:id="37" w:name="_Hlk193446689"/>
          <w:bookmarkStart w:id="38" w:name="_Hlk193446693"/>
          <w:bookmarkStart w:id="39" w:name="_Hlk193446694"/>
          <w:bookmarkStart w:id="40" w:name="_Hlk193446696"/>
          <w:bookmarkStart w:id="41" w:name="_Hlk193446697"/>
          <w:bookmarkStart w:id="42" w:name="_Hlk193468997"/>
          <w:bookmarkStart w:id="43" w:name="_Hlk193468998"/>
          <w:bookmarkStart w:id="44" w:name="_Hlk193469007"/>
          <w:bookmarkStart w:id="45" w:name="_Hlk193469008"/>
          <w:bookmarkStart w:id="46" w:name="_Hlk193469017"/>
          <w:bookmarkStart w:id="47" w:name="_Hlk193469018"/>
          <w:bookmarkStart w:id="48" w:name="_Hlk193469027"/>
          <w:bookmarkStart w:id="49" w:name="_Hlk193469028"/>
          <w:bookmarkStart w:id="50" w:name="_Hlk193469039"/>
          <w:bookmarkStart w:id="51" w:name="_Hlk193469040"/>
          <w:bookmarkStart w:id="52" w:name="_Hlk193469049"/>
          <w:bookmarkStart w:id="53" w:name="_Hlk193469050"/>
          <w:bookmarkStart w:id="54" w:name="_Hlk193469069"/>
          <w:bookmarkStart w:id="55" w:name="_Hlk193469070"/>
          <w:bookmarkStart w:id="56" w:name="_Hlk193793550"/>
          <w:bookmarkStart w:id="57" w:name="_Hlk193793551"/>
          <w:bookmarkStart w:id="58" w:name="_Hlk198060032"/>
          <w:bookmarkStart w:id="59" w:name="_Hlk198060033"/>
          <w:bookmarkStart w:id="60" w:name="_Hlk198060036"/>
          <w:bookmarkStart w:id="61" w:name="_Hlk198060037"/>
          <w:bookmarkStart w:id="62" w:name="_Hlk198060042"/>
          <w:bookmarkStart w:id="63" w:name="_Hlk198060043"/>
          <w:bookmarkStart w:id="64" w:name="_Hlk198060048"/>
          <w:bookmarkStart w:id="65" w:name="_Hlk198060049"/>
          <w:bookmarkStart w:id="66" w:name="_Hlk198060061"/>
          <w:bookmarkStart w:id="67" w:name="_Hlk198060062"/>
          <w:bookmarkStart w:id="68" w:name="_Hlk198060067"/>
          <w:bookmarkStart w:id="69" w:name="_Hlk198060068"/>
          <w:bookmarkStart w:id="70" w:name="_Hlk198060075"/>
          <w:bookmarkStart w:id="71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CB6813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331C29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331C29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9B26FDA" w14:textId="663E5BF6" w:rsidR="00D542FB" w:rsidRPr="00620017" w:rsidRDefault="00331C29" w:rsidP="00D542FB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331C29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1544 K Chełmiec – Naszacowice w m. Świniarsko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</w:tbl>
  <w:p w14:paraId="2AC183C5" w14:textId="77777777" w:rsidR="003D4783" w:rsidRPr="00D542FB" w:rsidRDefault="003D4783" w:rsidP="00D542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1"/>
  </w:num>
  <w:num w:numId="2" w16cid:durableId="121457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A4E8A"/>
    <w:rsid w:val="001347CD"/>
    <w:rsid w:val="001464A6"/>
    <w:rsid w:val="001A2015"/>
    <w:rsid w:val="001A6D85"/>
    <w:rsid w:val="001A7B60"/>
    <w:rsid w:val="001B655E"/>
    <w:rsid w:val="001D2E17"/>
    <w:rsid w:val="0021355B"/>
    <w:rsid w:val="00224E53"/>
    <w:rsid w:val="00265DD2"/>
    <w:rsid w:val="00286638"/>
    <w:rsid w:val="00286857"/>
    <w:rsid w:val="00304FF7"/>
    <w:rsid w:val="00331C29"/>
    <w:rsid w:val="00363942"/>
    <w:rsid w:val="003D4783"/>
    <w:rsid w:val="003F6B1F"/>
    <w:rsid w:val="00404983"/>
    <w:rsid w:val="00417D94"/>
    <w:rsid w:val="004229C6"/>
    <w:rsid w:val="004326F4"/>
    <w:rsid w:val="004858F8"/>
    <w:rsid w:val="004A4DD4"/>
    <w:rsid w:val="004D79CB"/>
    <w:rsid w:val="004F1F4B"/>
    <w:rsid w:val="00535093"/>
    <w:rsid w:val="005372C1"/>
    <w:rsid w:val="00537979"/>
    <w:rsid w:val="0056215F"/>
    <w:rsid w:val="00593135"/>
    <w:rsid w:val="005A55FA"/>
    <w:rsid w:val="00684242"/>
    <w:rsid w:val="00685824"/>
    <w:rsid w:val="006A18B0"/>
    <w:rsid w:val="006D7475"/>
    <w:rsid w:val="006E4287"/>
    <w:rsid w:val="006F1B4A"/>
    <w:rsid w:val="00715443"/>
    <w:rsid w:val="00744D09"/>
    <w:rsid w:val="00766A88"/>
    <w:rsid w:val="007B59C2"/>
    <w:rsid w:val="007C7F89"/>
    <w:rsid w:val="007D402A"/>
    <w:rsid w:val="007F4EA2"/>
    <w:rsid w:val="0080244C"/>
    <w:rsid w:val="00821A27"/>
    <w:rsid w:val="008437AD"/>
    <w:rsid w:val="00845908"/>
    <w:rsid w:val="008D625F"/>
    <w:rsid w:val="008E38A4"/>
    <w:rsid w:val="00905D28"/>
    <w:rsid w:val="00921F0F"/>
    <w:rsid w:val="009551E3"/>
    <w:rsid w:val="00955D36"/>
    <w:rsid w:val="00972830"/>
    <w:rsid w:val="009A3620"/>
    <w:rsid w:val="009B6318"/>
    <w:rsid w:val="009D231B"/>
    <w:rsid w:val="00A06E7A"/>
    <w:rsid w:val="00A41D61"/>
    <w:rsid w:val="00A700B8"/>
    <w:rsid w:val="00A72AE8"/>
    <w:rsid w:val="00A77E31"/>
    <w:rsid w:val="00AB1C2F"/>
    <w:rsid w:val="00AB52F8"/>
    <w:rsid w:val="00AC5A3D"/>
    <w:rsid w:val="00B80F3F"/>
    <w:rsid w:val="00BB2E8D"/>
    <w:rsid w:val="00C0510E"/>
    <w:rsid w:val="00C172D4"/>
    <w:rsid w:val="00C3105D"/>
    <w:rsid w:val="00C65FD5"/>
    <w:rsid w:val="00CB6813"/>
    <w:rsid w:val="00CC5486"/>
    <w:rsid w:val="00CE5D50"/>
    <w:rsid w:val="00D342D7"/>
    <w:rsid w:val="00D45D6E"/>
    <w:rsid w:val="00D542FB"/>
    <w:rsid w:val="00DB3F20"/>
    <w:rsid w:val="00DD04CF"/>
    <w:rsid w:val="00DD60A6"/>
    <w:rsid w:val="00DE64C9"/>
    <w:rsid w:val="00E05DFD"/>
    <w:rsid w:val="00E42D7F"/>
    <w:rsid w:val="00E46AC9"/>
    <w:rsid w:val="00EA1D31"/>
    <w:rsid w:val="00ED443F"/>
    <w:rsid w:val="00F32269"/>
    <w:rsid w:val="00F53A1F"/>
    <w:rsid w:val="00F54ECA"/>
    <w:rsid w:val="00F92A14"/>
    <w:rsid w:val="00FA57D3"/>
    <w:rsid w:val="00FB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0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5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Wojciech Zdunkiewicz</dc:creator>
  <dc:description/>
  <cp:lastModifiedBy>Pzdns Pzdns</cp:lastModifiedBy>
  <cp:revision>71</cp:revision>
  <cp:lastPrinted>2023-02-09T17:24:00Z</cp:lastPrinted>
  <dcterms:created xsi:type="dcterms:W3CDTF">2021-07-01T15:33:00Z</dcterms:created>
  <dcterms:modified xsi:type="dcterms:W3CDTF">2026-01-27T08:36:00Z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